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CF36D6" w14:textId="72877A17" w:rsidR="009B402F" w:rsidRPr="006564BB" w:rsidRDefault="00FB096B" w:rsidP="001D0F6F">
      <w:pPr>
        <w:pStyle w:val="Nzev"/>
        <w:spacing w:after="240"/>
        <w:rPr>
          <w:rFonts w:ascii="Verdana" w:hAnsi="Verdana" w:cstheme="minorHAnsi"/>
          <w:b/>
          <w:sz w:val="28"/>
          <w:szCs w:val="28"/>
          <w:lang w:val="cs-CZ"/>
        </w:rPr>
      </w:pPr>
      <w:r w:rsidRPr="006564BB">
        <w:rPr>
          <w:rFonts w:ascii="Verdana" w:hAnsi="Verdana" w:cstheme="minorHAnsi"/>
          <w:b/>
          <w:sz w:val="28"/>
          <w:szCs w:val="28"/>
          <w:lang w:val="cs-CZ"/>
        </w:rPr>
        <w:t xml:space="preserve">Čestné prohlášení </w:t>
      </w:r>
      <w:r w:rsidR="00BF1253">
        <w:rPr>
          <w:rFonts w:ascii="Verdana" w:hAnsi="Verdana" w:cstheme="minorHAnsi"/>
          <w:b/>
          <w:sz w:val="28"/>
          <w:szCs w:val="28"/>
          <w:lang w:val="cs-CZ"/>
        </w:rPr>
        <w:t>o střetu zájmů</w:t>
      </w:r>
    </w:p>
    <w:p w14:paraId="1FCF36D7" w14:textId="77777777" w:rsidR="00BE1004" w:rsidRPr="006564BB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 w:cstheme="minorHAnsi"/>
          <w:b/>
          <w:sz w:val="18"/>
          <w:szCs w:val="18"/>
        </w:rPr>
      </w:pPr>
      <w:r w:rsidRPr="006564BB">
        <w:rPr>
          <w:rFonts w:ascii="Verdana" w:hAnsi="Verdana" w:cstheme="minorHAnsi"/>
          <w:b/>
          <w:sz w:val="18"/>
          <w:szCs w:val="18"/>
        </w:rPr>
        <w:t>Účastník</w:t>
      </w:r>
      <w:r w:rsidR="00BE1004" w:rsidRPr="006564BB">
        <w:rPr>
          <w:rFonts w:ascii="Verdana" w:hAnsi="Verdana" w:cstheme="minorHAnsi"/>
          <w:b/>
          <w:sz w:val="18"/>
          <w:szCs w:val="18"/>
        </w:rPr>
        <w:t>:</w:t>
      </w:r>
    </w:p>
    <w:p w14:paraId="41A85981" w14:textId="77777777" w:rsidR="00DF1CF1" w:rsidRPr="00DF1CF1" w:rsidRDefault="00DF1CF1" w:rsidP="00DF1CF1">
      <w:pPr>
        <w:spacing w:after="120" w:line="264" w:lineRule="auto"/>
        <w:jc w:val="both"/>
        <w:rPr>
          <w:rFonts w:ascii="Verdana" w:eastAsia="Verdana" w:hAnsi="Verdana"/>
          <w:sz w:val="18"/>
          <w:szCs w:val="18"/>
        </w:rPr>
      </w:pPr>
      <w:r w:rsidRPr="00DF1CF1">
        <w:rPr>
          <w:rFonts w:ascii="Verdana" w:eastAsia="Verdana" w:hAnsi="Verdana"/>
          <w:sz w:val="18"/>
          <w:szCs w:val="18"/>
        </w:rPr>
        <w:t>Obchodní firma / jméno a příjmení</w:t>
      </w:r>
      <w:r w:rsidRPr="00DF1CF1">
        <w:rPr>
          <w:rFonts w:ascii="Verdana" w:eastAsia="Verdana" w:hAnsi="Verdana"/>
          <w:sz w:val="18"/>
          <w:szCs w:val="18"/>
          <w:vertAlign w:val="superscript"/>
        </w:rPr>
        <w:footnoteReference w:id="1"/>
      </w:r>
      <w:r w:rsidRPr="00DF1CF1">
        <w:rPr>
          <w:rFonts w:ascii="Verdana" w:eastAsia="Verdana" w:hAnsi="Verdana"/>
          <w:sz w:val="18"/>
          <w:szCs w:val="18"/>
        </w:rPr>
        <w:t xml:space="preserve">  [</w:t>
      </w:r>
      <w:r w:rsidRPr="00DF1CF1">
        <w:rPr>
          <w:rFonts w:ascii="Verdana" w:eastAsia="Verdana" w:hAnsi="Verdana"/>
          <w:b/>
          <w:sz w:val="18"/>
          <w:szCs w:val="18"/>
          <w:highlight w:val="yellow"/>
        </w:rPr>
        <w:t>DOPLNÍ DODAVATEL</w:t>
      </w:r>
      <w:r w:rsidRPr="00DF1CF1">
        <w:rPr>
          <w:rFonts w:ascii="Verdana" w:eastAsia="Verdana" w:hAnsi="Verdana"/>
          <w:sz w:val="18"/>
          <w:szCs w:val="18"/>
        </w:rPr>
        <w:t>]</w:t>
      </w:r>
    </w:p>
    <w:p w14:paraId="727E7C35" w14:textId="77777777" w:rsidR="00DF1CF1" w:rsidRPr="00DF1CF1" w:rsidRDefault="00DF1CF1" w:rsidP="00DF1CF1">
      <w:pPr>
        <w:spacing w:after="120" w:line="264" w:lineRule="auto"/>
        <w:jc w:val="both"/>
        <w:rPr>
          <w:rFonts w:ascii="Verdana" w:eastAsia="Verdana" w:hAnsi="Verdana"/>
          <w:sz w:val="18"/>
          <w:szCs w:val="18"/>
        </w:rPr>
      </w:pPr>
      <w:r w:rsidRPr="00DF1CF1">
        <w:rPr>
          <w:rFonts w:ascii="Verdana" w:eastAsia="Verdana" w:hAnsi="Verdana"/>
          <w:sz w:val="18"/>
          <w:szCs w:val="18"/>
        </w:rPr>
        <w:t>se sídlem [</w:t>
      </w:r>
      <w:r w:rsidRPr="00DF1CF1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DF1CF1">
        <w:rPr>
          <w:rFonts w:ascii="Verdana" w:eastAsia="Verdana" w:hAnsi="Verdana"/>
          <w:sz w:val="18"/>
          <w:szCs w:val="18"/>
        </w:rPr>
        <w:t>]</w:t>
      </w:r>
    </w:p>
    <w:p w14:paraId="796FEEFE" w14:textId="77777777" w:rsidR="00DF1CF1" w:rsidRPr="00DF1CF1" w:rsidRDefault="00DF1CF1" w:rsidP="00DF1CF1">
      <w:pPr>
        <w:spacing w:after="120" w:line="264" w:lineRule="auto"/>
        <w:jc w:val="both"/>
        <w:rPr>
          <w:rFonts w:ascii="Verdana" w:eastAsia="Verdana" w:hAnsi="Verdana"/>
          <w:sz w:val="18"/>
          <w:szCs w:val="18"/>
        </w:rPr>
      </w:pPr>
      <w:r w:rsidRPr="00DF1CF1">
        <w:rPr>
          <w:rFonts w:ascii="Verdana" w:eastAsia="Verdana" w:hAnsi="Verdana"/>
          <w:sz w:val="18"/>
          <w:szCs w:val="18"/>
        </w:rPr>
        <w:t>IČO: [</w:t>
      </w:r>
      <w:r w:rsidRPr="00DF1CF1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DF1CF1">
        <w:rPr>
          <w:rFonts w:ascii="Verdana" w:eastAsia="Verdana" w:hAnsi="Verdana"/>
          <w:sz w:val="18"/>
          <w:szCs w:val="18"/>
        </w:rPr>
        <w:t>]</w:t>
      </w:r>
    </w:p>
    <w:p w14:paraId="4E285A82" w14:textId="70B55F3A" w:rsidR="003457E0" w:rsidRDefault="003E7ECE" w:rsidP="003457E0">
      <w:pPr>
        <w:spacing w:before="240" w:line="240" w:lineRule="exact"/>
        <w:jc w:val="both"/>
        <w:rPr>
          <w:rFonts w:ascii="Verdana" w:eastAsiaTheme="majorEastAsia" w:hAnsi="Verdana"/>
          <w:sz w:val="18"/>
          <w:szCs w:val="18"/>
          <w:vertAlign w:val="superscript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 w:rsidR="00E95A2B">
        <w:rPr>
          <w:rFonts w:ascii="Verdana" w:hAnsi="Verdana"/>
          <w:sz w:val="18"/>
          <w:szCs w:val="18"/>
        </w:rPr>
        <w:t xml:space="preserve">v zadávacím </w:t>
      </w:r>
      <w:r>
        <w:rPr>
          <w:rFonts w:ascii="Verdana" w:hAnsi="Verdana"/>
          <w:sz w:val="18"/>
          <w:szCs w:val="18"/>
        </w:rPr>
        <w:t xml:space="preserve">řízení na uzavření Rámcové dohody s </w:t>
      </w:r>
      <w:r w:rsidRPr="005F0577">
        <w:rPr>
          <w:rFonts w:ascii="Verdana" w:hAnsi="Verdana"/>
          <w:sz w:val="18"/>
          <w:szCs w:val="18"/>
        </w:rPr>
        <w:t xml:space="preserve">názvem </w:t>
      </w:r>
      <w:bookmarkStart w:id="0" w:name="_Hlk173325332"/>
      <w:r w:rsidR="009E022E" w:rsidRPr="00A517E7">
        <w:rPr>
          <w:rFonts w:ascii="Verdana" w:hAnsi="Verdana"/>
          <w:b/>
          <w:sz w:val="18"/>
          <w:szCs w:val="18"/>
        </w:rPr>
        <w:t>„</w:t>
      </w:r>
      <w:bookmarkStart w:id="1" w:name="_Hlk173325801"/>
      <w:bookmarkStart w:id="2" w:name="_Hlk173325894"/>
      <w:r w:rsidR="009E022E" w:rsidRPr="0037417D">
        <w:rPr>
          <w:rFonts w:ascii="Verdana" w:hAnsi="Verdana"/>
          <w:b/>
          <w:sz w:val="18"/>
          <w:szCs w:val="18"/>
        </w:rPr>
        <w:t>Údržba a oprava výměnných dílů zabezpečovacího a sdělovacího zařízení v obvodu SSZT OŘ OVA 202</w:t>
      </w:r>
      <w:r w:rsidR="009E022E">
        <w:rPr>
          <w:rFonts w:ascii="Verdana" w:hAnsi="Verdana"/>
          <w:b/>
          <w:sz w:val="18"/>
          <w:szCs w:val="18"/>
        </w:rPr>
        <w:t>6</w:t>
      </w:r>
      <w:r w:rsidR="009E022E" w:rsidRPr="00A517E7">
        <w:rPr>
          <w:rFonts w:ascii="Verdana" w:hAnsi="Verdana"/>
          <w:b/>
          <w:sz w:val="18"/>
          <w:szCs w:val="18"/>
        </w:rPr>
        <w:t>“</w:t>
      </w:r>
      <w:r w:rsidR="009E022E" w:rsidRPr="003A4B47">
        <w:rPr>
          <w:rFonts w:ascii="Verdana" w:hAnsi="Verdana"/>
          <w:sz w:val="18"/>
          <w:szCs w:val="18"/>
        </w:rPr>
        <w:t xml:space="preserve"> č.j. </w:t>
      </w:r>
      <w:bookmarkEnd w:id="0"/>
      <w:bookmarkEnd w:id="1"/>
      <w:r w:rsidR="009E022E" w:rsidRPr="00A121B8">
        <w:rPr>
          <w:rFonts w:ascii="Verdana" w:hAnsi="Verdana"/>
          <w:sz w:val="18"/>
          <w:szCs w:val="18"/>
        </w:rPr>
        <w:t>125604/2026-SŽ-GŘ-O15</w:t>
      </w:r>
      <w:bookmarkEnd w:id="2"/>
      <w:r w:rsidR="00B37ABE" w:rsidRPr="00BF0038">
        <w:rPr>
          <w:rFonts w:ascii="Verdana" w:hAnsi="Verdana"/>
          <w:bCs/>
          <w:sz w:val="18"/>
          <w:szCs w:val="18"/>
        </w:rPr>
        <w:t xml:space="preserve"> </w:t>
      </w:r>
      <w:r w:rsidR="00B37ABE" w:rsidRPr="00B37ABE">
        <w:rPr>
          <w:rFonts w:ascii="Verdana" w:hAnsi="Verdana"/>
          <w:sz w:val="18"/>
          <w:szCs w:val="18"/>
        </w:rPr>
        <w:t xml:space="preserve">(č.j. dokumentu Pokynů pro dodavatele) </w:t>
      </w:r>
      <w:r w:rsidR="008F72D6" w:rsidRPr="008F72D6">
        <w:rPr>
          <w:rFonts w:ascii="Verdana" w:hAnsi="Verdana"/>
          <w:b/>
          <w:sz w:val="18"/>
          <w:szCs w:val="18"/>
        </w:rPr>
        <w:t>(dále jen „</w:t>
      </w:r>
      <w:r w:rsidR="008F72D6" w:rsidRPr="008F72D6">
        <w:rPr>
          <w:rFonts w:ascii="Verdana" w:hAnsi="Verdana"/>
          <w:b/>
          <w:i/>
          <w:sz w:val="18"/>
          <w:szCs w:val="18"/>
        </w:rPr>
        <w:t>Veřejná zakázka</w:t>
      </w:r>
      <w:r w:rsidR="008F72D6" w:rsidRPr="008F72D6">
        <w:rPr>
          <w:rFonts w:ascii="Verdana" w:hAnsi="Verdana"/>
          <w:b/>
          <w:sz w:val="18"/>
          <w:szCs w:val="18"/>
        </w:rPr>
        <w:t xml:space="preserve">“ a </w:t>
      </w:r>
      <w:r w:rsidR="008F72D6" w:rsidRPr="008F72D6">
        <w:rPr>
          <w:rFonts w:ascii="Verdana" w:hAnsi="Verdana"/>
          <w:b/>
          <w:i/>
          <w:sz w:val="18"/>
          <w:szCs w:val="18"/>
        </w:rPr>
        <w:t>„</w:t>
      </w:r>
      <w:r w:rsidR="008F72D6">
        <w:rPr>
          <w:rFonts w:ascii="Verdana" w:hAnsi="Verdana"/>
          <w:b/>
          <w:i/>
          <w:sz w:val="18"/>
          <w:szCs w:val="18"/>
        </w:rPr>
        <w:t>Zadávací</w:t>
      </w:r>
      <w:r w:rsidR="008F72D6" w:rsidRPr="008F72D6">
        <w:rPr>
          <w:rFonts w:ascii="Verdana" w:hAnsi="Verdana"/>
          <w:b/>
          <w:i/>
          <w:sz w:val="18"/>
          <w:szCs w:val="18"/>
        </w:rPr>
        <w:t xml:space="preserve"> řízení“</w:t>
      </w:r>
      <w:r w:rsidR="008F72D6" w:rsidRPr="008F72D6">
        <w:rPr>
          <w:rFonts w:ascii="Verdana" w:hAnsi="Verdana"/>
          <w:b/>
          <w:sz w:val="18"/>
          <w:szCs w:val="18"/>
        </w:rPr>
        <w:t>)</w:t>
      </w:r>
      <w:r w:rsidR="003457E0" w:rsidRPr="003457E0">
        <w:rPr>
          <w:rFonts w:ascii="Verdana" w:hAnsi="Verdana"/>
          <w:b/>
          <w:sz w:val="18"/>
          <w:szCs w:val="18"/>
        </w:rPr>
        <w:t xml:space="preserve"> </w:t>
      </w:r>
      <w:r w:rsidR="003457E0" w:rsidRPr="003457E0">
        <w:rPr>
          <w:rFonts w:ascii="Verdana" w:hAnsi="Verdana"/>
          <w:sz w:val="18"/>
          <w:szCs w:val="18"/>
        </w:rPr>
        <w:t xml:space="preserve">část </w:t>
      </w:r>
      <w:r w:rsidR="00D97798">
        <w:rPr>
          <w:rFonts w:ascii="Verdana" w:hAnsi="Verdana"/>
          <w:sz w:val="18"/>
          <w:szCs w:val="18"/>
        </w:rPr>
        <w:t>zadávacího</w:t>
      </w:r>
      <w:r w:rsidR="003457E0" w:rsidRPr="003457E0">
        <w:rPr>
          <w:rFonts w:ascii="Verdana" w:hAnsi="Verdana"/>
          <w:sz w:val="18"/>
          <w:szCs w:val="18"/>
        </w:rPr>
        <w:t xml:space="preserve"> řízení</w:t>
      </w:r>
      <w:r w:rsidR="003457E0" w:rsidRPr="003457E0">
        <w:rPr>
          <w:rFonts w:ascii="Verdana" w:eastAsiaTheme="majorEastAsia" w:hAnsi="Verdana"/>
          <w:sz w:val="18"/>
          <w:szCs w:val="18"/>
          <w:vertAlign w:val="superscript"/>
        </w:rPr>
        <w:t xml:space="preserve"> </w:t>
      </w:r>
      <w:r w:rsidR="003457E0" w:rsidRPr="003457E0">
        <w:rPr>
          <w:rFonts w:ascii="Verdana" w:eastAsiaTheme="majorEastAsia" w:hAnsi="Verdana"/>
          <w:sz w:val="18"/>
          <w:szCs w:val="18"/>
          <w:vertAlign w:val="superscript"/>
        </w:rPr>
        <w:footnoteReference w:id="2"/>
      </w:r>
    </w:p>
    <w:p w14:paraId="1948AEA1" w14:textId="77777777" w:rsidR="000F798D" w:rsidRDefault="000F798D" w:rsidP="003457E0">
      <w:pPr>
        <w:spacing w:before="240" w:line="240" w:lineRule="exact"/>
        <w:jc w:val="both"/>
        <w:rPr>
          <w:rFonts w:ascii="Verdana" w:hAnsi="Verdana"/>
          <w:b/>
          <w:sz w:val="18"/>
          <w:szCs w:val="18"/>
        </w:rPr>
      </w:pPr>
    </w:p>
    <w:bookmarkStart w:id="3" w:name="Zaškrtávací1"/>
    <w:bookmarkStart w:id="4" w:name="_Hlk173325629"/>
    <w:p w14:paraId="19BC4CC4" w14:textId="77777777" w:rsidR="009E022E" w:rsidRPr="00A517E7" w:rsidRDefault="00BF0038" w:rsidP="009E022E">
      <w:pPr>
        <w:spacing w:after="240"/>
        <w:ind w:left="567" w:hanging="567"/>
        <w:jc w:val="both"/>
        <w:rPr>
          <w:rFonts w:ascii="Verdana" w:hAnsi="Verdana"/>
          <w:sz w:val="18"/>
          <w:szCs w:val="18"/>
        </w:rPr>
      </w:pPr>
      <w:r w:rsidRPr="00BF0038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BF0038">
        <w:rPr>
          <w:rFonts w:ascii="Verdana" w:hAnsi="Verdana"/>
          <w:sz w:val="18"/>
          <w:szCs w:val="18"/>
        </w:rPr>
        <w:instrText xml:space="preserve"> FORMCHECKBOX </w:instrText>
      </w:r>
      <w:r w:rsidRPr="00BF0038">
        <w:rPr>
          <w:rFonts w:ascii="Verdana" w:hAnsi="Verdana"/>
          <w:sz w:val="18"/>
          <w:szCs w:val="18"/>
        </w:rPr>
      </w:r>
      <w:r w:rsidRPr="00BF0038">
        <w:rPr>
          <w:rFonts w:ascii="Verdana" w:hAnsi="Verdana"/>
          <w:sz w:val="18"/>
          <w:szCs w:val="18"/>
        </w:rPr>
        <w:fldChar w:fldCharType="separate"/>
      </w:r>
      <w:r w:rsidRPr="00BF0038">
        <w:rPr>
          <w:rFonts w:ascii="Verdana" w:hAnsi="Verdana"/>
          <w:sz w:val="18"/>
          <w:szCs w:val="18"/>
        </w:rPr>
        <w:fldChar w:fldCharType="end"/>
      </w:r>
      <w:bookmarkEnd w:id="3"/>
      <w:r w:rsidRPr="00BF0038">
        <w:rPr>
          <w:rFonts w:ascii="Verdana" w:hAnsi="Verdana"/>
          <w:sz w:val="18"/>
          <w:szCs w:val="18"/>
        </w:rPr>
        <w:tab/>
      </w:r>
      <w:bookmarkStart w:id="5" w:name="_Hlk173325395"/>
      <w:bookmarkStart w:id="6" w:name="_Hlk173326140"/>
      <w:bookmarkStart w:id="7" w:name="_Hlk173325915"/>
      <w:bookmarkEnd w:id="4"/>
      <w:r w:rsidR="009E022E" w:rsidRPr="0037417D">
        <w:rPr>
          <w:rFonts w:ascii="Verdana" w:hAnsi="Verdana"/>
          <w:b/>
          <w:sz w:val="18"/>
          <w:szCs w:val="18"/>
        </w:rPr>
        <w:t>Údržba a oprava výměnných dílů zabezpečovacího a sdělovacího zařízení v obvodu SSZT OŘ OVA 202</w:t>
      </w:r>
      <w:r w:rsidR="009E022E">
        <w:rPr>
          <w:rFonts w:ascii="Verdana" w:hAnsi="Verdana"/>
          <w:b/>
          <w:sz w:val="18"/>
          <w:szCs w:val="18"/>
        </w:rPr>
        <w:t>6</w:t>
      </w:r>
      <w:r w:rsidR="009E022E" w:rsidRPr="0037417D">
        <w:rPr>
          <w:rFonts w:ascii="Verdana" w:hAnsi="Verdana"/>
          <w:b/>
          <w:sz w:val="18"/>
          <w:szCs w:val="18"/>
        </w:rPr>
        <w:t xml:space="preserve"> – SSZT Ostrava</w:t>
      </w:r>
      <w:r w:rsidR="009E022E" w:rsidRPr="0037417D">
        <w:rPr>
          <w:rFonts w:ascii="Verdana" w:eastAsiaTheme="minorHAnsi" w:hAnsi="Verdana"/>
          <w:b/>
          <w:sz w:val="18"/>
          <w:szCs w:val="18"/>
        </w:rPr>
        <w:t xml:space="preserve"> </w:t>
      </w:r>
      <w:bookmarkEnd w:id="5"/>
      <w:r w:rsidR="009E022E" w:rsidRPr="00A517E7">
        <w:rPr>
          <w:rFonts w:ascii="Verdana" w:eastAsiaTheme="minorHAnsi" w:hAnsi="Verdana"/>
          <w:sz w:val="18"/>
          <w:szCs w:val="18"/>
        </w:rPr>
        <w:t>– označení</w:t>
      </w:r>
      <w:r w:rsidR="009E022E" w:rsidRPr="00A517E7">
        <w:rPr>
          <w:rFonts w:ascii="Verdana" w:hAnsi="Verdana"/>
          <w:sz w:val="18"/>
          <w:szCs w:val="18"/>
        </w:rPr>
        <w:t xml:space="preserve"> části </w:t>
      </w:r>
      <w:r w:rsidR="009E022E">
        <w:rPr>
          <w:rFonts w:ascii="Verdana" w:hAnsi="Verdana"/>
          <w:sz w:val="18"/>
          <w:szCs w:val="18"/>
        </w:rPr>
        <w:t>6352</w:t>
      </w:r>
      <w:bookmarkEnd w:id="6"/>
      <w:r w:rsidR="009E022E">
        <w:rPr>
          <w:rFonts w:ascii="Verdana" w:hAnsi="Verdana"/>
          <w:sz w:val="18"/>
          <w:szCs w:val="18"/>
        </w:rPr>
        <w:t>6097</w:t>
      </w:r>
    </w:p>
    <w:bookmarkEnd w:id="7"/>
    <w:p w14:paraId="250465B2" w14:textId="07609179" w:rsidR="00BF0038" w:rsidRPr="009E022E" w:rsidRDefault="009E022E" w:rsidP="009E022E">
      <w:pPr>
        <w:tabs>
          <w:tab w:val="num" w:pos="360"/>
        </w:tabs>
        <w:spacing w:after="240"/>
        <w:ind w:left="567" w:hanging="567"/>
        <w:jc w:val="both"/>
        <w:rPr>
          <w:rFonts w:ascii="Verdana" w:hAnsi="Verdana"/>
          <w:sz w:val="18"/>
          <w:szCs w:val="18"/>
        </w:rPr>
      </w:pPr>
      <w:r w:rsidRPr="00A517E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Pr="00A517E7">
        <w:rPr>
          <w:rFonts w:ascii="Verdana" w:hAnsi="Verdana"/>
          <w:sz w:val="18"/>
          <w:szCs w:val="18"/>
        </w:rPr>
        <w:instrText xml:space="preserve"> FORMCHECKBOX </w:instrText>
      </w:r>
      <w:r w:rsidRPr="00A517E7">
        <w:rPr>
          <w:rFonts w:ascii="Verdana" w:hAnsi="Verdana"/>
          <w:sz w:val="18"/>
          <w:szCs w:val="18"/>
        </w:rPr>
      </w:r>
      <w:r w:rsidRPr="00A517E7">
        <w:rPr>
          <w:rFonts w:ascii="Verdana" w:hAnsi="Verdana"/>
          <w:sz w:val="18"/>
          <w:szCs w:val="18"/>
        </w:rPr>
        <w:fldChar w:fldCharType="separate"/>
      </w:r>
      <w:r w:rsidRPr="00A517E7">
        <w:rPr>
          <w:rFonts w:ascii="Verdana" w:hAnsi="Verdana"/>
          <w:sz w:val="18"/>
          <w:szCs w:val="18"/>
        </w:rPr>
        <w:fldChar w:fldCharType="end"/>
      </w:r>
      <w:r w:rsidRPr="00A517E7">
        <w:rPr>
          <w:rFonts w:ascii="Verdana" w:hAnsi="Verdana"/>
          <w:sz w:val="18"/>
          <w:szCs w:val="18"/>
        </w:rPr>
        <w:tab/>
      </w:r>
      <w:r w:rsidRPr="00A517E7">
        <w:rPr>
          <w:rFonts w:ascii="Verdana" w:hAnsi="Verdana"/>
          <w:sz w:val="18"/>
          <w:szCs w:val="18"/>
        </w:rPr>
        <w:tab/>
      </w:r>
      <w:r w:rsidRPr="0037417D">
        <w:rPr>
          <w:rFonts w:ascii="Verdana" w:hAnsi="Verdana"/>
          <w:b/>
          <w:sz w:val="18"/>
          <w:szCs w:val="18"/>
        </w:rPr>
        <w:t>Údržba a oprava výměnných dílů zabezpečovacího a sdělovacího zařízení v obvodu SSZT OŘ OVA 202</w:t>
      </w:r>
      <w:r>
        <w:rPr>
          <w:rFonts w:ascii="Verdana" w:hAnsi="Verdana"/>
          <w:b/>
          <w:sz w:val="18"/>
          <w:szCs w:val="18"/>
        </w:rPr>
        <w:t>6</w:t>
      </w:r>
      <w:r w:rsidRPr="0037417D">
        <w:rPr>
          <w:rFonts w:ascii="Verdana" w:hAnsi="Verdana"/>
          <w:b/>
          <w:sz w:val="18"/>
          <w:szCs w:val="18"/>
        </w:rPr>
        <w:t xml:space="preserve"> – SSZT Olomouc</w:t>
      </w:r>
      <w:r w:rsidRPr="00DB6897">
        <w:rPr>
          <w:rFonts w:ascii="Verdana" w:eastAsiaTheme="minorHAnsi" w:hAnsi="Verdana"/>
          <w:b/>
          <w:sz w:val="18"/>
          <w:szCs w:val="18"/>
        </w:rPr>
        <w:t xml:space="preserve"> </w:t>
      </w:r>
      <w:r w:rsidRPr="00A517E7">
        <w:rPr>
          <w:rFonts w:ascii="Verdana" w:eastAsiaTheme="minorHAnsi" w:hAnsi="Verdana"/>
          <w:sz w:val="18"/>
          <w:szCs w:val="18"/>
        </w:rPr>
        <w:t>– označení</w:t>
      </w:r>
      <w:r w:rsidRPr="00A517E7">
        <w:rPr>
          <w:rFonts w:ascii="Verdana" w:hAnsi="Verdana"/>
          <w:sz w:val="18"/>
          <w:szCs w:val="18"/>
        </w:rPr>
        <w:t xml:space="preserve"> části </w:t>
      </w:r>
      <w:r>
        <w:rPr>
          <w:rFonts w:ascii="Verdana" w:hAnsi="Verdana"/>
          <w:sz w:val="18"/>
          <w:szCs w:val="18"/>
        </w:rPr>
        <w:t>63526098</w:t>
      </w:r>
    </w:p>
    <w:p w14:paraId="1FCF3701" w14:textId="183710AE" w:rsidR="00FB096B" w:rsidRDefault="00AD3797" w:rsidP="00BF1253">
      <w:pPr>
        <w:autoSpaceDE w:val="0"/>
        <w:autoSpaceDN w:val="0"/>
        <w:adjustRightInd w:val="0"/>
        <w:spacing w:after="240" w:line="300" w:lineRule="atLeas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tímto čestně prohlašuje</w:t>
      </w:r>
      <w:r w:rsidR="003B09D8" w:rsidRPr="006564BB">
        <w:rPr>
          <w:rFonts w:ascii="Verdana" w:hAnsi="Verdana" w:cstheme="minorHAnsi"/>
          <w:sz w:val="18"/>
          <w:szCs w:val="18"/>
        </w:rPr>
        <w:t xml:space="preserve">, </w:t>
      </w:r>
      <w:r w:rsidR="00CB2BA8" w:rsidRPr="006564BB">
        <w:rPr>
          <w:rFonts w:ascii="Verdana" w:hAnsi="Verdana" w:cstheme="minorHAnsi"/>
          <w:sz w:val="18"/>
          <w:szCs w:val="18"/>
        </w:rPr>
        <w:t>že</w:t>
      </w:r>
      <w:r w:rsidR="00BF1253">
        <w:rPr>
          <w:rFonts w:ascii="Verdana" w:hAnsi="Verdana" w:cstheme="minorHAnsi"/>
          <w:sz w:val="18"/>
          <w:szCs w:val="18"/>
        </w:rPr>
        <w:t>:</w:t>
      </w:r>
      <w:r w:rsidR="00CB2BA8" w:rsidRPr="006564BB">
        <w:rPr>
          <w:rFonts w:ascii="Verdana" w:hAnsi="Verdana" w:cstheme="minorHAnsi"/>
          <w:sz w:val="18"/>
          <w:szCs w:val="18"/>
        </w:rPr>
        <w:t xml:space="preserve"> </w:t>
      </w:r>
    </w:p>
    <w:p w14:paraId="6AA48C0F" w14:textId="77777777" w:rsidR="00BF1253" w:rsidRPr="00BF1253" w:rsidRDefault="00BF1253" w:rsidP="00BF1253">
      <w:pPr>
        <w:pStyle w:val="Odstavecseseznamem"/>
        <w:numPr>
          <w:ilvl w:val="0"/>
          <w:numId w:val="8"/>
        </w:numPr>
        <w:spacing w:before="240" w:after="240"/>
        <w:ind w:left="714" w:hanging="357"/>
        <w:contextualSpacing w:val="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b/>
          <w:sz w:val="18"/>
          <w:szCs w:val="18"/>
        </w:rPr>
        <w:t>není</w:t>
      </w:r>
      <w:r w:rsidRPr="00BF1253">
        <w:rPr>
          <w:rFonts w:ascii="Verdana" w:hAnsi="Verdana"/>
          <w:sz w:val="18"/>
          <w:szCs w:val="18"/>
        </w:rPr>
        <w:t xml:space="preserve"> obchodní společností, ve které veřejný funkcionář uvedený v ust. § 2 odst. 1 písm. c) zákona č. 159/2006 Sb., o střetu zájmů, ve znění pozdějších předpisů (dále jen „</w:t>
      </w:r>
      <w:r w:rsidRPr="00BF1253">
        <w:rPr>
          <w:rFonts w:ascii="Verdana" w:hAnsi="Verdana"/>
          <w:b/>
          <w:sz w:val="18"/>
          <w:szCs w:val="18"/>
        </w:rPr>
        <w:t>Zákon o střetu zájmů</w:t>
      </w:r>
      <w:r w:rsidRPr="00BF1253">
        <w:rPr>
          <w:rFonts w:ascii="Verdana" w:hAnsi="Verdana"/>
          <w:sz w:val="18"/>
          <w:szCs w:val="18"/>
        </w:rPr>
        <w:t>“) nebo jím ovládaná osoba vlastní podíl představující alespoň 25 % účasti společníka v obchodní společnosti, a</w:t>
      </w:r>
    </w:p>
    <w:p w14:paraId="5BBD5CAD" w14:textId="77777777" w:rsidR="00BF1253" w:rsidRPr="00BF1253" w:rsidRDefault="00BF1253" w:rsidP="00BF1253">
      <w:pPr>
        <w:pStyle w:val="Odstavecseseznamem"/>
        <w:numPr>
          <w:ilvl w:val="0"/>
          <w:numId w:val="8"/>
        </w:numPr>
        <w:spacing w:before="240" w:after="240"/>
        <w:ind w:left="714" w:hanging="357"/>
        <w:contextualSpacing w:val="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sz w:val="18"/>
          <w:szCs w:val="18"/>
        </w:rPr>
        <w:t xml:space="preserve">žádní poddodavatelé, jimiž prokazuje kvalifikaci v Zadávacím řízení, </w:t>
      </w:r>
      <w:r w:rsidRPr="00BF1253">
        <w:rPr>
          <w:rFonts w:ascii="Verdana" w:hAnsi="Verdana"/>
          <w:b/>
          <w:sz w:val="18"/>
          <w:szCs w:val="18"/>
        </w:rPr>
        <w:t>nejsou</w:t>
      </w:r>
      <w:r w:rsidRPr="00BF1253">
        <w:rPr>
          <w:rFonts w:ascii="Verdana" w:hAnsi="Verdana"/>
          <w:sz w:val="18"/>
          <w:szCs w:val="18"/>
        </w:rPr>
        <w:t xml:space="preserve"> obchodní společností, ve které veřejný funkcionář uvedený v ust. § 2 odst. 1 písm. c) Zákona o střetu zájmů nebo jím ovládaná osoba vlastní podíl představující alespoň 25 % účasti společníka v obchodní společnosti.</w:t>
      </w:r>
    </w:p>
    <w:p w14:paraId="36538C68" w14:textId="77777777" w:rsidR="00BF1253" w:rsidRPr="00BF1253" w:rsidRDefault="00BF1253" w:rsidP="00BF1253">
      <w:pPr>
        <w:spacing w:after="24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sz w:val="18"/>
          <w:szCs w:val="18"/>
        </w:rPr>
        <w:t>Účastník dále čestně prohlašuje, že dostane-li se Účastník nebo poddodavatel, jímž prokazoval kvalifikaci v Zadávacím řízení, do střetu zájmů dle § 4b Zákona o střetu zájmů, a to kdykoliv až do okamžiku ukončení Zadávacího řízení, oznámí tuto skutečnost bez zbytečného odkladu zadavateli Veřejné zakázky.</w:t>
      </w:r>
    </w:p>
    <w:p w14:paraId="3E3E4327" w14:textId="77777777" w:rsidR="00BF1253" w:rsidRPr="00BF1253" w:rsidRDefault="00BF1253" w:rsidP="00BF1253">
      <w:pPr>
        <w:spacing w:after="24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p w14:paraId="082BE4C3" w14:textId="77777777" w:rsidR="00BF1253" w:rsidRPr="006564BB" w:rsidRDefault="00BF1253" w:rsidP="00BF1253">
      <w:pPr>
        <w:autoSpaceDE w:val="0"/>
        <w:autoSpaceDN w:val="0"/>
        <w:adjustRightInd w:val="0"/>
        <w:spacing w:before="60" w:line="300" w:lineRule="atLeast"/>
        <w:jc w:val="both"/>
        <w:rPr>
          <w:rFonts w:ascii="Verdana" w:hAnsi="Verdana" w:cstheme="minorHAnsi"/>
          <w:sz w:val="18"/>
          <w:szCs w:val="18"/>
        </w:rPr>
      </w:pPr>
    </w:p>
    <w:p w14:paraId="1FCF3702" w14:textId="77777777" w:rsidR="00FB096B" w:rsidRPr="006564BB" w:rsidRDefault="00FB096B" w:rsidP="00FB096B">
      <w:pPr>
        <w:jc w:val="both"/>
        <w:rPr>
          <w:rFonts w:ascii="Verdana" w:hAnsi="Verdana" w:cstheme="minorHAnsi"/>
          <w:sz w:val="18"/>
          <w:szCs w:val="18"/>
        </w:rPr>
      </w:pPr>
    </w:p>
    <w:p w14:paraId="1FCF3703" w14:textId="77777777" w:rsidR="000619EB" w:rsidRPr="006564BB" w:rsidRDefault="000619EB" w:rsidP="007D18B5">
      <w:pPr>
        <w:jc w:val="both"/>
        <w:rPr>
          <w:rFonts w:ascii="Verdana" w:hAnsi="Verdana" w:cstheme="minorHAnsi"/>
          <w:sz w:val="18"/>
          <w:szCs w:val="18"/>
        </w:rPr>
      </w:pPr>
    </w:p>
    <w:sectPr w:rsidR="000619EB" w:rsidRPr="006564BB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9511CA" w14:textId="77777777" w:rsidR="00772DF8" w:rsidRDefault="00772DF8">
      <w:r>
        <w:separator/>
      </w:r>
    </w:p>
  </w:endnote>
  <w:endnote w:type="continuationSeparator" w:id="0">
    <w:p w14:paraId="2E525CF7" w14:textId="77777777" w:rsidR="00772DF8" w:rsidRDefault="00772D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E88154" w14:textId="77777777" w:rsidR="00DF1CF1" w:rsidRDefault="00DF1CF1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F3708" w14:textId="77777777"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1FCF3709" w14:textId="77777777" w:rsidR="00E92A17" w:rsidRPr="00A44551" w:rsidRDefault="000A2E19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E92A17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5A3067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1FF130" w14:textId="052BBEA0" w:rsidR="00DF1CF1" w:rsidRPr="00DF1CF1" w:rsidRDefault="00DF1CF1" w:rsidP="00DF1CF1">
    <w:pPr>
      <w:pStyle w:val="Zpat"/>
      <w:spacing w:line="200" w:lineRule="exact"/>
      <w:rPr>
        <w:rFonts w:ascii="Calibri" w:hAnsi="Calibri" w:cs="Arial"/>
        <w:color w:val="006BAF"/>
        <w:sz w:val="14"/>
        <w:szCs w:val="14"/>
      </w:rPr>
    </w:pPr>
    <w:r w:rsidRPr="001E595B">
      <w:rPr>
        <w:rFonts w:eastAsia="Verdana"/>
        <w:b/>
        <w:color w:val="FF5200"/>
        <w:sz w:val="14"/>
        <w:szCs w:val="18"/>
      </w:rPr>
      <w:fldChar w:fldCharType="begin"/>
    </w:r>
    <w:r w:rsidRPr="001E595B">
      <w:rPr>
        <w:rFonts w:eastAsia="Verdana"/>
        <w:b/>
        <w:color w:val="FF5200"/>
        <w:sz w:val="14"/>
        <w:szCs w:val="18"/>
      </w:rPr>
      <w:instrText>PAGE   \* MERGEFORMAT</w:instrText>
    </w:r>
    <w:r w:rsidRPr="001E595B">
      <w:rPr>
        <w:rFonts w:eastAsia="Verdana"/>
        <w:b/>
        <w:color w:val="FF5200"/>
        <w:sz w:val="14"/>
        <w:szCs w:val="18"/>
      </w:rPr>
      <w:fldChar w:fldCharType="separate"/>
    </w:r>
    <w:r>
      <w:rPr>
        <w:rFonts w:eastAsia="Verdana"/>
        <w:b/>
        <w:color w:val="FF5200"/>
        <w:sz w:val="14"/>
        <w:szCs w:val="18"/>
      </w:rPr>
      <w:t>1</w:t>
    </w:r>
    <w:r w:rsidRPr="001E595B">
      <w:rPr>
        <w:rFonts w:eastAsia="Verdana"/>
        <w:b/>
        <w:color w:val="FF5200"/>
        <w:sz w:val="14"/>
        <w:szCs w:val="18"/>
      </w:rPr>
      <w:fldChar w:fldCharType="end"/>
    </w:r>
    <w:r w:rsidRPr="001E595B">
      <w:rPr>
        <w:rFonts w:eastAsia="Verdana"/>
        <w:b/>
        <w:color w:val="FF5200"/>
        <w:sz w:val="14"/>
        <w:szCs w:val="18"/>
      </w:rPr>
      <w:t>/</w:t>
    </w:r>
    <w:r w:rsidRPr="001E595B">
      <w:rPr>
        <w:rFonts w:eastAsia="Verdana"/>
        <w:b/>
        <w:color w:val="FF5200"/>
        <w:sz w:val="14"/>
        <w:szCs w:val="18"/>
      </w:rPr>
      <w:fldChar w:fldCharType="begin"/>
    </w:r>
    <w:r w:rsidRPr="001E595B">
      <w:rPr>
        <w:rFonts w:eastAsia="Verdana"/>
        <w:b/>
        <w:color w:val="FF5200"/>
        <w:sz w:val="14"/>
        <w:szCs w:val="18"/>
      </w:rPr>
      <w:instrText xml:space="preserve"> NUMPAGES   \* MERGEFORMAT </w:instrText>
    </w:r>
    <w:r w:rsidRPr="001E595B">
      <w:rPr>
        <w:rFonts w:eastAsia="Verdana"/>
        <w:b/>
        <w:color w:val="FF5200"/>
        <w:sz w:val="14"/>
        <w:szCs w:val="18"/>
      </w:rPr>
      <w:fldChar w:fldCharType="separate"/>
    </w:r>
    <w:r>
      <w:rPr>
        <w:rFonts w:eastAsia="Verdana"/>
        <w:b/>
        <w:color w:val="FF5200"/>
        <w:sz w:val="14"/>
        <w:szCs w:val="18"/>
      </w:rPr>
      <w:t>1</w:t>
    </w:r>
    <w:r w:rsidRPr="001E595B">
      <w:rPr>
        <w:rFonts w:eastAsia="Verdana"/>
        <w:b/>
        <w:color w:val="FF5200"/>
        <w:sz w:val="14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2D2F33" w14:textId="77777777" w:rsidR="00772DF8" w:rsidRDefault="00772DF8">
      <w:r>
        <w:separator/>
      </w:r>
    </w:p>
  </w:footnote>
  <w:footnote w:type="continuationSeparator" w:id="0">
    <w:p w14:paraId="6D9EC9A4" w14:textId="77777777" w:rsidR="00772DF8" w:rsidRDefault="00772DF8">
      <w:r>
        <w:continuationSeparator/>
      </w:r>
    </w:p>
  </w:footnote>
  <w:footnote w:id="1">
    <w:p w14:paraId="2A78FA4D" w14:textId="77777777" w:rsidR="00DF1CF1" w:rsidRPr="00DF1CF1" w:rsidRDefault="00DF1CF1" w:rsidP="00DF1CF1">
      <w:pPr>
        <w:pStyle w:val="Textpoznpodarou"/>
        <w:rPr>
          <w:rFonts w:ascii="Verdana" w:hAnsi="Verdana"/>
        </w:rPr>
      </w:pPr>
      <w:r w:rsidRPr="00DF1CF1">
        <w:rPr>
          <w:rStyle w:val="Znakapoznpodarou"/>
          <w:rFonts w:ascii="Verdana" w:hAnsi="Verdana"/>
        </w:rPr>
        <w:footnoteRef/>
      </w:r>
      <w:r w:rsidRPr="00DF1CF1">
        <w:rPr>
          <w:rFonts w:ascii="Verdana" w:hAnsi="Verdana"/>
        </w:rPr>
        <w:t xml:space="preserve"> </w:t>
      </w:r>
      <w:r w:rsidRPr="00DF1CF1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  <w:footnote w:id="2">
    <w:p w14:paraId="59BCDAD8" w14:textId="77777777" w:rsidR="003457E0" w:rsidRPr="00DF1CF1" w:rsidRDefault="003457E0" w:rsidP="003457E0">
      <w:pPr>
        <w:pStyle w:val="Textpoznpodarou"/>
        <w:rPr>
          <w:rFonts w:ascii="Verdana" w:hAnsi="Verdana"/>
          <w:sz w:val="16"/>
          <w:szCs w:val="16"/>
        </w:rPr>
      </w:pPr>
      <w:r w:rsidRPr="00DF1CF1">
        <w:rPr>
          <w:rStyle w:val="Znakapoznpodarou"/>
          <w:rFonts w:ascii="Verdana" w:eastAsiaTheme="majorEastAsia" w:hAnsi="Verdana"/>
          <w:sz w:val="16"/>
          <w:szCs w:val="16"/>
        </w:rPr>
        <w:footnoteRef/>
      </w:r>
      <w:r w:rsidRPr="00DF1CF1">
        <w:rPr>
          <w:rFonts w:ascii="Verdana" w:hAnsi="Verdana"/>
          <w:sz w:val="16"/>
          <w:szCs w:val="16"/>
        </w:rPr>
        <w:t xml:space="preserve"> Účastník zaškrtne nabízená pole těch částí zadávacího řízení, pro něž podává nabídku.</w:t>
      </w:r>
    </w:p>
    <w:p w14:paraId="3D246FEE" w14:textId="11626094" w:rsidR="003457E0" w:rsidRPr="00674B08" w:rsidRDefault="003457E0" w:rsidP="003457E0">
      <w:pPr>
        <w:pStyle w:val="Textpoznpodarou"/>
        <w:jc w:val="both"/>
        <w:rPr>
          <w:rFonts w:ascii="Verdana" w:hAnsi="Verdana"/>
          <w:sz w:val="16"/>
          <w:szCs w:val="16"/>
        </w:rPr>
      </w:pPr>
      <w:r w:rsidRPr="00DF1CF1">
        <w:rPr>
          <w:rFonts w:ascii="Verdana" w:hAnsi="Verdana"/>
          <w:sz w:val="16"/>
          <w:szCs w:val="16"/>
        </w:rPr>
        <w:t xml:space="preserve">V případě, že se účastník rozhodne podat nabídku do </w:t>
      </w:r>
      <w:r w:rsidR="000F798D" w:rsidRPr="00DF1CF1">
        <w:rPr>
          <w:rFonts w:ascii="Verdana" w:hAnsi="Verdana"/>
          <w:sz w:val="16"/>
          <w:szCs w:val="16"/>
        </w:rPr>
        <w:t>obou</w:t>
      </w:r>
      <w:r w:rsidRPr="00DF1CF1">
        <w:rPr>
          <w:rFonts w:ascii="Verdana" w:hAnsi="Verdana"/>
          <w:sz w:val="16"/>
          <w:szCs w:val="16"/>
        </w:rPr>
        <w:t xml:space="preserve"> částí, má možnost využít doložení vyplněného formuláře v souladu se zadávacími podmínkami pouze jednou za předpokladu, že označí (zaškrtne) </w:t>
      </w:r>
      <w:r w:rsidR="000F798D" w:rsidRPr="00DF1CF1">
        <w:rPr>
          <w:rFonts w:ascii="Verdana" w:hAnsi="Verdana"/>
          <w:sz w:val="16"/>
          <w:szCs w:val="16"/>
        </w:rPr>
        <w:t xml:space="preserve">obě </w:t>
      </w:r>
      <w:r w:rsidRPr="00DF1CF1">
        <w:rPr>
          <w:rFonts w:ascii="Verdana" w:hAnsi="Verdana"/>
          <w:sz w:val="16"/>
          <w:szCs w:val="16"/>
        </w:rPr>
        <w:t>příslušné části.</w:t>
      </w:r>
      <w:r w:rsidRPr="00674B08">
        <w:rPr>
          <w:rFonts w:ascii="Verdana" w:hAnsi="Verdana"/>
          <w:sz w:val="16"/>
          <w:szCs w:val="16"/>
        </w:rPr>
        <w:t xml:space="preserve">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1DD935" w14:textId="77777777" w:rsidR="00DF1CF1" w:rsidRDefault="00DF1CF1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CC313F" w14:textId="77777777" w:rsidR="00DF1CF1" w:rsidRDefault="00DF1CF1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1FCF370D" w14:textId="77777777" w:rsidTr="00575A5C">
      <w:trPr>
        <w:trHeight w:val="925"/>
      </w:trPr>
      <w:tc>
        <w:tcPr>
          <w:tcW w:w="5041" w:type="dxa"/>
          <w:vAlign w:val="center"/>
        </w:tcPr>
        <w:p w14:paraId="1FCF370A" w14:textId="06B2C37A" w:rsidR="008660BD" w:rsidRPr="006564BB" w:rsidRDefault="008660BD" w:rsidP="008660B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6564BB">
            <w:rPr>
              <w:rFonts w:ascii="Verdana" w:eastAsia="Calibri" w:hAnsi="Verdana"/>
              <w:sz w:val="18"/>
              <w:szCs w:val="18"/>
            </w:rPr>
            <w:t>P</w:t>
          </w:r>
          <w:r w:rsidR="0012769C">
            <w:rPr>
              <w:rFonts w:ascii="Verdana" w:eastAsia="Calibri" w:hAnsi="Verdana"/>
              <w:sz w:val="18"/>
              <w:szCs w:val="18"/>
            </w:rPr>
            <w:t>říloha 13</w:t>
          </w:r>
          <w:r w:rsidRPr="006564BB">
            <w:rPr>
              <w:rFonts w:ascii="Verdana" w:eastAsia="Calibri" w:hAnsi="Verdana"/>
              <w:sz w:val="18"/>
              <w:szCs w:val="18"/>
            </w:rPr>
            <w:t xml:space="preserve"> </w:t>
          </w:r>
          <w:r w:rsidR="00E95A2B">
            <w:rPr>
              <w:rFonts w:ascii="Verdana" w:eastAsia="Calibri" w:hAnsi="Verdana"/>
              <w:sz w:val="18"/>
              <w:szCs w:val="18"/>
            </w:rPr>
            <w:t>Pokynů pro dodavatele</w:t>
          </w:r>
          <w:r w:rsidRPr="006564BB">
            <w:rPr>
              <w:rFonts w:ascii="Verdana" w:eastAsia="Calibri" w:hAnsi="Verdana"/>
              <w:sz w:val="18"/>
              <w:szCs w:val="18"/>
            </w:rPr>
            <w:t>:</w:t>
          </w:r>
        </w:p>
        <w:p w14:paraId="1FCF370B" w14:textId="6F09B14C" w:rsidR="00BD4E85" w:rsidRPr="00DC177F" w:rsidRDefault="008660BD" w:rsidP="00BF1253">
          <w:pPr>
            <w:pStyle w:val="Zhlav"/>
            <w:rPr>
              <w:b/>
              <w:sz w:val="16"/>
              <w:szCs w:val="16"/>
            </w:rPr>
          </w:pPr>
          <w:r w:rsidRPr="006564BB">
            <w:rPr>
              <w:rFonts w:ascii="Verdana" w:eastAsia="Calibri" w:hAnsi="Verdana"/>
              <w:sz w:val="18"/>
              <w:szCs w:val="18"/>
            </w:rPr>
            <w:t xml:space="preserve">Čestné prohlášení </w:t>
          </w:r>
          <w:r w:rsidR="00BF1253">
            <w:rPr>
              <w:rFonts w:ascii="Verdana" w:eastAsia="Calibri" w:hAnsi="Verdana"/>
              <w:sz w:val="18"/>
              <w:szCs w:val="18"/>
            </w:rPr>
            <w:t>o střetu zájmů</w:t>
          </w:r>
        </w:p>
      </w:tc>
      <w:tc>
        <w:tcPr>
          <w:tcW w:w="5119" w:type="dxa"/>
          <w:vAlign w:val="center"/>
        </w:tcPr>
        <w:p w14:paraId="1FCF370C" w14:textId="77777777" w:rsidR="00BD4E85" w:rsidRDefault="00BD4E85" w:rsidP="0009080E">
          <w:pPr>
            <w:pStyle w:val="Zhlav"/>
            <w:jc w:val="right"/>
          </w:pPr>
        </w:p>
      </w:tc>
    </w:tr>
  </w:tbl>
  <w:p w14:paraId="1FCF370E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AE2E82"/>
    <w:multiLevelType w:val="hybridMultilevel"/>
    <w:tmpl w:val="F0407C7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56E45B5"/>
    <w:multiLevelType w:val="hybridMultilevel"/>
    <w:tmpl w:val="FBDEF9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31604809">
    <w:abstractNumId w:val="6"/>
  </w:num>
  <w:num w:numId="2" w16cid:durableId="1263883167">
    <w:abstractNumId w:val="1"/>
  </w:num>
  <w:num w:numId="3" w16cid:durableId="586884930">
    <w:abstractNumId w:val="4"/>
  </w:num>
  <w:num w:numId="4" w16cid:durableId="271128797">
    <w:abstractNumId w:val="5"/>
  </w:num>
  <w:num w:numId="5" w16cid:durableId="2067215080">
    <w:abstractNumId w:val="0"/>
  </w:num>
  <w:num w:numId="6" w16cid:durableId="1853714893">
    <w:abstractNumId w:val="7"/>
  </w:num>
  <w:num w:numId="7" w16cid:durableId="1118526458">
    <w:abstractNumId w:val="2"/>
  </w:num>
  <w:num w:numId="8" w16cid:durableId="16870518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06913"/>
    <w:rsid w:val="00013489"/>
    <w:rsid w:val="00021C63"/>
    <w:rsid w:val="0002764D"/>
    <w:rsid w:val="00046DCD"/>
    <w:rsid w:val="00051B2F"/>
    <w:rsid w:val="00057EDF"/>
    <w:rsid w:val="000619EB"/>
    <w:rsid w:val="0007443C"/>
    <w:rsid w:val="00084015"/>
    <w:rsid w:val="0009080E"/>
    <w:rsid w:val="000A2E19"/>
    <w:rsid w:val="000A2EE6"/>
    <w:rsid w:val="000B27BE"/>
    <w:rsid w:val="000E1CC0"/>
    <w:rsid w:val="000E2CCA"/>
    <w:rsid w:val="000E4C87"/>
    <w:rsid w:val="000F7819"/>
    <w:rsid w:val="000F798D"/>
    <w:rsid w:val="00110A95"/>
    <w:rsid w:val="00113CB6"/>
    <w:rsid w:val="0011543D"/>
    <w:rsid w:val="00123E8C"/>
    <w:rsid w:val="00124A25"/>
    <w:rsid w:val="0012769C"/>
    <w:rsid w:val="0014383F"/>
    <w:rsid w:val="001442C6"/>
    <w:rsid w:val="00184203"/>
    <w:rsid w:val="001B5AED"/>
    <w:rsid w:val="001D0F6F"/>
    <w:rsid w:val="001D4541"/>
    <w:rsid w:val="001D7580"/>
    <w:rsid w:val="001F6C92"/>
    <w:rsid w:val="00206F39"/>
    <w:rsid w:val="00245048"/>
    <w:rsid w:val="00262D0B"/>
    <w:rsid w:val="0027354A"/>
    <w:rsid w:val="00277793"/>
    <w:rsid w:val="00295687"/>
    <w:rsid w:val="00296B60"/>
    <w:rsid w:val="002D64A7"/>
    <w:rsid w:val="002E284A"/>
    <w:rsid w:val="002F3737"/>
    <w:rsid w:val="00305981"/>
    <w:rsid w:val="003301D8"/>
    <w:rsid w:val="00333895"/>
    <w:rsid w:val="003457E0"/>
    <w:rsid w:val="00352F97"/>
    <w:rsid w:val="003806AF"/>
    <w:rsid w:val="003A67B5"/>
    <w:rsid w:val="003A7F39"/>
    <w:rsid w:val="003B09D8"/>
    <w:rsid w:val="003D1788"/>
    <w:rsid w:val="003D5D3E"/>
    <w:rsid w:val="003E19AD"/>
    <w:rsid w:val="003E7ECE"/>
    <w:rsid w:val="00401691"/>
    <w:rsid w:val="00432D39"/>
    <w:rsid w:val="0043756B"/>
    <w:rsid w:val="004452F4"/>
    <w:rsid w:val="004618DB"/>
    <w:rsid w:val="0047006B"/>
    <w:rsid w:val="00476276"/>
    <w:rsid w:val="004962FC"/>
    <w:rsid w:val="00497CF1"/>
    <w:rsid w:val="004A61D6"/>
    <w:rsid w:val="004C4B7A"/>
    <w:rsid w:val="004D3C1B"/>
    <w:rsid w:val="004D4EEE"/>
    <w:rsid w:val="004D7047"/>
    <w:rsid w:val="004D70E5"/>
    <w:rsid w:val="004E32F0"/>
    <w:rsid w:val="00501D80"/>
    <w:rsid w:val="00503629"/>
    <w:rsid w:val="005074D5"/>
    <w:rsid w:val="0052391F"/>
    <w:rsid w:val="00526FA9"/>
    <w:rsid w:val="0052754B"/>
    <w:rsid w:val="00540E39"/>
    <w:rsid w:val="00553CEF"/>
    <w:rsid w:val="00571F86"/>
    <w:rsid w:val="0057585E"/>
    <w:rsid w:val="00592FD3"/>
    <w:rsid w:val="005957BC"/>
    <w:rsid w:val="005A3067"/>
    <w:rsid w:val="005B1740"/>
    <w:rsid w:val="005B4BA5"/>
    <w:rsid w:val="005F6876"/>
    <w:rsid w:val="00605E5C"/>
    <w:rsid w:val="0061111B"/>
    <w:rsid w:val="00651A5C"/>
    <w:rsid w:val="0065482C"/>
    <w:rsid w:val="006564BB"/>
    <w:rsid w:val="00671BDD"/>
    <w:rsid w:val="00672A36"/>
    <w:rsid w:val="006A2376"/>
    <w:rsid w:val="006A6E4F"/>
    <w:rsid w:val="006D7065"/>
    <w:rsid w:val="006F421F"/>
    <w:rsid w:val="006F6862"/>
    <w:rsid w:val="007042D7"/>
    <w:rsid w:val="00771970"/>
    <w:rsid w:val="00772DF8"/>
    <w:rsid w:val="00791FB1"/>
    <w:rsid w:val="007B55B1"/>
    <w:rsid w:val="007D18B5"/>
    <w:rsid w:val="007E4088"/>
    <w:rsid w:val="007F1151"/>
    <w:rsid w:val="0082080C"/>
    <w:rsid w:val="00822E9C"/>
    <w:rsid w:val="008315BA"/>
    <w:rsid w:val="008333D3"/>
    <w:rsid w:val="008401C8"/>
    <w:rsid w:val="00852455"/>
    <w:rsid w:val="008660BD"/>
    <w:rsid w:val="00890DF4"/>
    <w:rsid w:val="008A044A"/>
    <w:rsid w:val="008C248D"/>
    <w:rsid w:val="008D0741"/>
    <w:rsid w:val="008E4680"/>
    <w:rsid w:val="008F72D6"/>
    <w:rsid w:val="00917C0D"/>
    <w:rsid w:val="00960A8A"/>
    <w:rsid w:val="00970AAB"/>
    <w:rsid w:val="00973872"/>
    <w:rsid w:val="00976CC3"/>
    <w:rsid w:val="0097762E"/>
    <w:rsid w:val="00991BD3"/>
    <w:rsid w:val="00993004"/>
    <w:rsid w:val="009B402F"/>
    <w:rsid w:val="009B7AC0"/>
    <w:rsid w:val="009C2335"/>
    <w:rsid w:val="009C25D7"/>
    <w:rsid w:val="009E022E"/>
    <w:rsid w:val="009E23B6"/>
    <w:rsid w:val="009F321F"/>
    <w:rsid w:val="00A06926"/>
    <w:rsid w:val="00A15109"/>
    <w:rsid w:val="00A17DCD"/>
    <w:rsid w:val="00A217AF"/>
    <w:rsid w:val="00A26AB5"/>
    <w:rsid w:val="00A52FEC"/>
    <w:rsid w:val="00A55423"/>
    <w:rsid w:val="00A558DE"/>
    <w:rsid w:val="00A804F0"/>
    <w:rsid w:val="00A90ED5"/>
    <w:rsid w:val="00A93837"/>
    <w:rsid w:val="00AB6C3C"/>
    <w:rsid w:val="00AC0DA0"/>
    <w:rsid w:val="00AD0090"/>
    <w:rsid w:val="00AD3797"/>
    <w:rsid w:val="00AF40B4"/>
    <w:rsid w:val="00B02F1F"/>
    <w:rsid w:val="00B11C4F"/>
    <w:rsid w:val="00B121A5"/>
    <w:rsid w:val="00B27C3F"/>
    <w:rsid w:val="00B37ABE"/>
    <w:rsid w:val="00B44579"/>
    <w:rsid w:val="00B47F7D"/>
    <w:rsid w:val="00B564BD"/>
    <w:rsid w:val="00B6462C"/>
    <w:rsid w:val="00B8466B"/>
    <w:rsid w:val="00B85732"/>
    <w:rsid w:val="00B87A19"/>
    <w:rsid w:val="00BB7706"/>
    <w:rsid w:val="00BC2FB3"/>
    <w:rsid w:val="00BC7710"/>
    <w:rsid w:val="00BD27F8"/>
    <w:rsid w:val="00BD4E85"/>
    <w:rsid w:val="00BE1004"/>
    <w:rsid w:val="00BF0038"/>
    <w:rsid w:val="00BF031D"/>
    <w:rsid w:val="00BF1253"/>
    <w:rsid w:val="00BF236A"/>
    <w:rsid w:val="00BF5507"/>
    <w:rsid w:val="00C00571"/>
    <w:rsid w:val="00C07425"/>
    <w:rsid w:val="00C26B65"/>
    <w:rsid w:val="00C31013"/>
    <w:rsid w:val="00C44701"/>
    <w:rsid w:val="00CA0C22"/>
    <w:rsid w:val="00CA1A88"/>
    <w:rsid w:val="00CA2A32"/>
    <w:rsid w:val="00CB2BA8"/>
    <w:rsid w:val="00CD615E"/>
    <w:rsid w:val="00CF4B3F"/>
    <w:rsid w:val="00D0403C"/>
    <w:rsid w:val="00D04582"/>
    <w:rsid w:val="00D12124"/>
    <w:rsid w:val="00D23AE7"/>
    <w:rsid w:val="00D54281"/>
    <w:rsid w:val="00D607ED"/>
    <w:rsid w:val="00D817C7"/>
    <w:rsid w:val="00D9176F"/>
    <w:rsid w:val="00D9470F"/>
    <w:rsid w:val="00D97798"/>
    <w:rsid w:val="00DB615F"/>
    <w:rsid w:val="00DC7EB9"/>
    <w:rsid w:val="00DD5B70"/>
    <w:rsid w:val="00DE2D07"/>
    <w:rsid w:val="00DF1CF1"/>
    <w:rsid w:val="00E12A77"/>
    <w:rsid w:val="00E55FE0"/>
    <w:rsid w:val="00E7211F"/>
    <w:rsid w:val="00E876D3"/>
    <w:rsid w:val="00E928E3"/>
    <w:rsid w:val="00E92A17"/>
    <w:rsid w:val="00E95A2B"/>
    <w:rsid w:val="00EB4DD5"/>
    <w:rsid w:val="00ED307F"/>
    <w:rsid w:val="00ED6E7A"/>
    <w:rsid w:val="00F01186"/>
    <w:rsid w:val="00F17FB5"/>
    <w:rsid w:val="00F20DA3"/>
    <w:rsid w:val="00F21ED6"/>
    <w:rsid w:val="00F2397E"/>
    <w:rsid w:val="00F4576A"/>
    <w:rsid w:val="00F50239"/>
    <w:rsid w:val="00F54D46"/>
    <w:rsid w:val="00F75EBC"/>
    <w:rsid w:val="00F75F1A"/>
    <w:rsid w:val="00F80FC1"/>
    <w:rsid w:val="00FB096B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FCF36D6"/>
  <w15:docId w15:val="{7E4579ED-4E94-4D15-9B09-647229CC6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styleId="Odstavecseseznamem">
    <w:name w:val="List Paragraph"/>
    <w:basedOn w:val="Normln"/>
    <w:uiPriority w:val="34"/>
    <w:qFormat/>
    <w:rsid w:val="00BF1253"/>
    <w:pPr>
      <w:ind w:left="720"/>
      <w:contextualSpacing/>
    </w:p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DF1CF1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2F2D1DE-6FB6-4179-9A03-16F60A7CB52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F33A75F-F8C7-4A16-A636-A519B9D33A6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CDEB7D6-95D6-4326-AB89-06FDE5A01C37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6D195DB3-BC93-4B7A-898C-DA3ECAA99D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266</Words>
  <Characters>1571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1834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OVZ</cp:lastModifiedBy>
  <cp:revision>17</cp:revision>
  <cp:lastPrinted>2018-03-26T11:24:00Z</cp:lastPrinted>
  <dcterms:created xsi:type="dcterms:W3CDTF">2023-06-05T11:41:00Z</dcterms:created>
  <dcterms:modified xsi:type="dcterms:W3CDTF">2026-08-20T08:51:00Z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